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6F" w:rsidRDefault="00015C6F" w:rsidP="00514294">
      <w:pPr>
        <w:pStyle w:val="ConsPlusTitle"/>
        <w:widowControl/>
        <w:ind w:left="567" w:right="850"/>
        <w:jc w:val="center"/>
        <w:rPr>
          <w:i/>
          <w:sz w:val="27"/>
          <w:szCs w:val="27"/>
        </w:rPr>
      </w:pPr>
      <w:r w:rsidRPr="008C1130">
        <w:rPr>
          <w:i/>
          <w:sz w:val="27"/>
          <w:szCs w:val="27"/>
        </w:rPr>
        <w:t>ПОЯСНИТЕЛЬНАЯ ЗАПИСКА</w:t>
      </w:r>
    </w:p>
    <w:p w:rsidR="00EB225D" w:rsidRDefault="00EB225D" w:rsidP="00514294">
      <w:pPr>
        <w:pStyle w:val="ConsPlusTitle"/>
        <w:widowControl/>
        <w:ind w:left="567" w:right="850"/>
        <w:jc w:val="center"/>
        <w:rPr>
          <w:i/>
          <w:sz w:val="27"/>
          <w:szCs w:val="27"/>
        </w:rPr>
      </w:pPr>
      <w:r>
        <w:rPr>
          <w:i/>
          <w:sz w:val="27"/>
          <w:szCs w:val="27"/>
        </w:rPr>
        <w:t>к проекту решения Думы городского округа</w:t>
      </w:r>
    </w:p>
    <w:p w:rsidR="00514294" w:rsidRPr="008C1130" w:rsidRDefault="00EB225D" w:rsidP="004A3DFA">
      <w:pPr>
        <w:pStyle w:val="ConsPlusTitle"/>
        <w:widowControl/>
        <w:tabs>
          <w:tab w:val="left" w:pos="3249"/>
        </w:tabs>
        <w:ind w:left="567" w:right="850"/>
        <w:jc w:val="center"/>
        <w:rPr>
          <w:i/>
          <w:sz w:val="27"/>
          <w:szCs w:val="27"/>
        </w:rPr>
      </w:pPr>
      <w:r>
        <w:rPr>
          <w:i/>
          <w:sz w:val="27"/>
          <w:szCs w:val="27"/>
        </w:rPr>
        <w:t>«</w:t>
      </w:r>
      <w:r w:rsidR="0043325F" w:rsidRPr="0043325F">
        <w:rPr>
          <w:i/>
          <w:sz w:val="27"/>
          <w:szCs w:val="27"/>
        </w:rPr>
        <w:t>Об утверждении Положения  «О статусе помощника депутата Думы городского округа»</w:t>
      </w:r>
    </w:p>
    <w:p w:rsidR="00514294" w:rsidRPr="008C1130" w:rsidRDefault="00514294" w:rsidP="00514294">
      <w:pPr>
        <w:pStyle w:val="ConsPlusTitle"/>
        <w:widowControl/>
        <w:jc w:val="center"/>
        <w:rPr>
          <w:sz w:val="27"/>
          <w:szCs w:val="27"/>
        </w:rPr>
      </w:pPr>
    </w:p>
    <w:p w:rsidR="008A07AE" w:rsidRDefault="0043325F" w:rsidP="0043325F">
      <w:pPr>
        <w:ind w:firstLine="71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Настоящий проект решения подготовлен в целях актуализации муниципального нормативного  правового акта – Положения</w:t>
      </w:r>
      <w:r w:rsidRPr="0043325F">
        <w:rPr>
          <w:sz w:val="26"/>
          <w:szCs w:val="26"/>
        </w:rPr>
        <w:t xml:space="preserve"> «О статусе помо</w:t>
      </w:r>
      <w:r>
        <w:rPr>
          <w:sz w:val="26"/>
          <w:szCs w:val="26"/>
        </w:rPr>
        <w:t xml:space="preserve">щника депутата Верхнесалдинской </w:t>
      </w:r>
      <w:r w:rsidRPr="0043325F">
        <w:rPr>
          <w:sz w:val="26"/>
          <w:szCs w:val="26"/>
        </w:rPr>
        <w:t>районной Думы»</w:t>
      </w:r>
      <w:r>
        <w:rPr>
          <w:sz w:val="26"/>
          <w:szCs w:val="26"/>
        </w:rPr>
        <w:t xml:space="preserve">, утвержденного решением </w:t>
      </w:r>
      <w:r w:rsidRPr="0043325F">
        <w:rPr>
          <w:sz w:val="26"/>
          <w:szCs w:val="26"/>
        </w:rPr>
        <w:t>Верхнесалдинской районной Думы</w:t>
      </w:r>
      <w:r w:rsidRPr="0043325F">
        <w:t xml:space="preserve"> </w:t>
      </w:r>
      <w:r>
        <w:rPr>
          <w:sz w:val="26"/>
          <w:szCs w:val="26"/>
        </w:rPr>
        <w:t xml:space="preserve">от 24. 06. 2004 № 26, в  </w:t>
      </w:r>
      <w:r w:rsidR="006A0EDB" w:rsidRPr="003556D0">
        <w:rPr>
          <w:sz w:val="26"/>
          <w:szCs w:val="26"/>
        </w:rPr>
        <w:t xml:space="preserve">соответствии </w:t>
      </w:r>
      <w:r w:rsidR="008A07AE" w:rsidRPr="008A07AE">
        <w:rPr>
          <w:sz w:val="26"/>
          <w:szCs w:val="26"/>
        </w:rPr>
        <w:t>со статьей 40 Федерального закона от 6 октября 2003 года № 131-ФЗ «Об общих принципах организации местного самоуправления в Российской Федерации», руководствуясь частью 9 статьи 25 Устава Верхнесалдинского городского округа</w:t>
      </w:r>
      <w:proofErr w:type="gramEnd"/>
      <w:r w:rsidR="008A07AE" w:rsidRPr="008A07AE">
        <w:rPr>
          <w:sz w:val="26"/>
          <w:szCs w:val="26"/>
        </w:rPr>
        <w:t>, Регламентом Думы городского округа</w:t>
      </w:r>
      <w:r w:rsidR="008A07AE">
        <w:rPr>
          <w:sz w:val="26"/>
          <w:szCs w:val="26"/>
        </w:rPr>
        <w:t xml:space="preserve">, </w:t>
      </w:r>
      <w:r w:rsidR="00FD72DA" w:rsidRPr="00FD72DA">
        <w:rPr>
          <w:sz w:val="26"/>
          <w:szCs w:val="26"/>
        </w:rPr>
        <w:t>Положением о муниципальных правовых актах Верхнесалдинского городского округа, утвержденным решением Думы городского округа от 30 января 2013 года № 107</w:t>
      </w:r>
      <w:r w:rsidR="008A07AE">
        <w:rPr>
          <w:sz w:val="26"/>
          <w:szCs w:val="26"/>
        </w:rPr>
        <w:t>.</w:t>
      </w:r>
    </w:p>
    <w:p w:rsidR="008A07AE" w:rsidRDefault="008A07AE" w:rsidP="0043325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проекте Положения </w:t>
      </w:r>
      <w:r w:rsidRPr="008A07AE">
        <w:rPr>
          <w:sz w:val="26"/>
          <w:szCs w:val="26"/>
        </w:rPr>
        <w:t>«О статусе помощника депутата Верхнесалдинской районной Думы»</w:t>
      </w:r>
      <w:r>
        <w:rPr>
          <w:sz w:val="26"/>
          <w:szCs w:val="26"/>
        </w:rPr>
        <w:t xml:space="preserve"> определен принцип осуществления деятельности помощника депутата на общественных началах, без оформления трудового договора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r w:rsidRPr="008A07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Также в Положении установлены: порядок назначения и освобождения от обязанностей помощника депутата, </w:t>
      </w:r>
      <w:r w:rsidRPr="008A07AE">
        <w:rPr>
          <w:sz w:val="26"/>
          <w:szCs w:val="26"/>
        </w:rPr>
        <w:t>права, обязанности, ответственность помощника депутата Думы Верхнесалдинского городского округа, общие правила и требования к деятельности помощника депутата, а также порядок взаимоотношений депутата Думы Верхнесалдинского городского округа (далее - Думы) с помощником депутата.</w:t>
      </w:r>
    </w:p>
    <w:p w:rsidR="004A3DFA" w:rsidRDefault="00D03FF3" w:rsidP="008C1130">
      <w:pPr>
        <w:ind w:firstLine="710"/>
        <w:jc w:val="both"/>
        <w:rPr>
          <w:sz w:val="26"/>
          <w:szCs w:val="26"/>
        </w:rPr>
      </w:pPr>
      <w:r w:rsidRPr="003556D0">
        <w:rPr>
          <w:sz w:val="26"/>
          <w:szCs w:val="26"/>
        </w:rPr>
        <w:t>Проект решения Думы городского округа «</w:t>
      </w:r>
      <w:r w:rsidR="008A07AE" w:rsidRPr="008A07AE">
        <w:rPr>
          <w:sz w:val="26"/>
          <w:szCs w:val="26"/>
        </w:rPr>
        <w:t>Об утверждении Положения  «О статусе помощника депутата Думы городского округа</w:t>
      </w:r>
      <w:r w:rsidRPr="003556D0">
        <w:rPr>
          <w:sz w:val="26"/>
          <w:szCs w:val="26"/>
        </w:rPr>
        <w:t>» подготовлен аппаратом Думы городского округа.</w:t>
      </w:r>
    </w:p>
    <w:p w:rsidR="009221D3" w:rsidRDefault="009221D3" w:rsidP="008C1130">
      <w:pPr>
        <w:ind w:firstLine="710"/>
        <w:jc w:val="both"/>
        <w:rPr>
          <w:sz w:val="26"/>
          <w:szCs w:val="26"/>
        </w:rPr>
      </w:pPr>
    </w:p>
    <w:p w:rsidR="009221D3" w:rsidRPr="003556D0" w:rsidRDefault="009221D3" w:rsidP="008C1130">
      <w:pPr>
        <w:ind w:firstLine="710"/>
        <w:jc w:val="both"/>
        <w:rPr>
          <w:sz w:val="26"/>
          <w:szCs w:val="26"/>
        </w:rPr>
      </w:pPr>
      <w:bookmarkStart w:id="0" w:name="_GoBack"/>
      <w:bookmarkEnd w:id="0"/>
    </w:p>
    <w:p w:rsidR="004A3DFA" w:rsidRPr="003556D0" w:rsidRDefault="004A3DFA" w:rsidP="008C1130">
      <w:pPr>
        <w:ind w:firstLine="710"/>
        <w:jc w:val="both"/>
        <w:rPr>
          <w:sz w:val="26"/>
          <w:szCs w:val="26"/>
        </w:rPr>
      </w:pPr>
    </w:p>
    <w:p w:rsidR="00FE28A1" w:rsidRPr="003556D0" w:rsidRDefault="008A07AE" w:rsidP="00FE28A1">
      <w:pPr>
        <w:rPr>
          <w:sz w:val="26"/>
          <w:szCs w:val="26"/>
        </w:rPr>
      </w:pPr>
      <w:r>
        <w:rPr>
          <w:sz w:val="26"/>
          <w:szCs w:val="26"/>
        </w:rPr>
        <w:t xml:space="preserve">Главный </w:t>
      </w:r>
      <w:r w:rsidR="00FE28A1" w:rsidRPr="003556D0">
        <w:rPr>
          <w:sz w:val="26"/>
          <w:szCs w:val="26"/>
        </w:rPr>
        <w:t xml:space="preserve">специалист Думы городского округа </w:t>
      </w:r>
      <w:r w:rsidR="00FE28A1" w:rsidRPr="003556D0">
        <w:rPr>
          <w:sz w:val="26"/>
          <w:szCs w:val="26"/>
        </w:rPr>
        <w:tab/>
      </w:r>
      <w:r w:rsidR="00FE28A1" w:rsidRPr="003556D0">
        <w:rPr>
          <w:sz w:val="26"/>
          <w:szCs w:val="26"/>
        </w:rPr>
        <w:tab/>
      </w:r>
      <w:r w:rsidR="00FE28A1" w:rsidRPr="003556D0">
        <w:rPr>
          <w:sz w:val="26"/>
          <w:szCs w:val="26"/>
        </w:rPr>
        <w:tab/>
      </w:r>
      <w:r w:rsidR="00FE28A1" w:rsidRPr="003556D0">
        <w:rPr>
          <w:sz w:val="26"/>
          <w:szCs w:val="26"/>
        </w:rPr>
        <w:tab/>
        <w:t xml:space="preserve">       Ивасюк И.В.</w:t>
      </w:r>
    </w:p>
    <w:sectPr w:rsidR="00FE28A1" w:rsidRPr="003556D0" w:rsidSect="008449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69" w:rsidRDefault="00FB6F69" w:rsidP="00B230A0">
      <w:r>
        <w:separator/>
      </w:r>
    </w:p>
  </w:endnote>
  <w:endnote w:type="continuationSeparator" w:id="0">
    <w:p w:rsidR="00FB6F69" w:rsidRDefault="00FB6F69" w:rsidP="00B2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69" w:rsidRDefault="00FB6F69" w:rsidP="00B230A0">
      <w:r>
        <w:separator/>
      </w:r>
    </w:p>
  </w:footnote>
  <w:footnote w:type="continuationSeparator" w:id="0">
    <w:p w:rsidR="00FB6F69" w:rsidRDefault="00FB6F69" w:rsidP="00B23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9D"/>
    <w:rsid w:val="000073DF"/>
    <w:rsid w:val="00015C6F"/>
    <w:rsid w:val="001224F0"/>
    <w:rsid w:val="0016505D"/>
    <w:rsid w:val="0016588F"/>
    <w:rsid w:val="001777AC"/>
    <w:rsid w:val="001A1DE3"/>
    <w:rsid w:val="001A4AC2"/>
    <w:rsid w:val="001B44E3"/>
    <w:rsid w:val="001C0588"/>
    <w:rsid w:val="001E6CC7"/>
    <w:rsid w:val="00227BD9"/>
    <w:rsid w:val="0023328D"/>
    <w:rsid w:val="002470A2"/>
    <w:rsid w:val="00273A9A"/>
    <w:rsid w:val="00291019"/>
    <w:rsid w:val="002975B9"/>
    <w:rsid w:val="002A5024"/>
    <w:rsid w:val="002B4EB8"/>
    <w:rsid w:val="002C234B"/>
    <w:rsid w:val="002F6AE1"/>
    <w:rsid w:val="0031511B"/>
    <w:rsid w:val="00324653"/>
    <w:rsid w:val="00353B9B"/>
    <w:rsid w:val="003556D0"/>
    <w:rsid w:val="0037534A"/>
    <w:rsid w:val="003A66A1"/>
    <w:rsid w:val="00431844"/>
    <w:rsid w:val="0043325F"/>
    <w:rsid w:val="00492E07"/>
    <w:rsid w:val="004A3DFA"/>
    <w:rsid w:val="00501609"/>
    <w:rsid w:val="005062A6"/>
    <w:rsid w:val="00514294"/>
    <w:rsid w:val="00527EA9"/>
    <w:rsid w:val="00530DF7"/>
    <w:rsid w:val="005640B2"/>
    <w:rsid w:val="00601420"/>
    <w:rsid w:val="006043E6"/>
    <w:rsid w:val="00674A53"/>
    <w:rsid w:val="00683B5A"/>
    <w:rsid w:val="00685528"/>
    <w:rsid w:val="0069110A"/>
    <w:rsid w:val="006A0EDB"/>
    <w:rsid w:val="006B2BB4"/>
    <w:rsid w:val="006C46D7"/>
    <w:rsid w:val="00716F21"/>
    <w:rsid w:val="0073318C"/>
    <w:rsid w:val="00735F37"/>
    <w:rsid w:val="00774CA1"/>
    <w:rsid w:val="00785E6C"/>
    <w:rsid w:val="00796787"/>
    <w:rsid w:val="008208A6"/>
    <w:rsid w:val="0082462C"/>
    <w:rsid w:val="008324DF"/>
    <w:rsid w:val="0084491F"/>
    <w:rsid w:val="0085706F"/>
    <w:rsid w:val="00895FA1"/>
    <w:rsid w:val="00897C36"/>
    <w:rsid w:val="008A07AE"/>
    <w:rsid w:val="008C1130"/>
    <w:rsid w:val="008C220D"/>
    <w:rsid w:val="008D5BF4"/>
    <w:rsid w:val="009221D3"/>
    <w:rsid w:val="009507B2"/>
    <w:rsid w:val="0096325C"/>
    <w:rsid w:val="00965E9D"/>
    <w:rsid w:val="00984AE3"/>
    <w:rsid w:val="009E315D"/>
    <w:rsid w:val="009F2E3B"/>
    <w:rsid w:val="00A03B8C"/>
    <w:rsid w:val="00A653EC"/>
    <w:rsid w:val="00A928C5"/>
    <w:rsid w:val="00AF7800"/>
    <w:rsid w:val="00B131C2"/>
    <w:rsid w:val="00B15B51"/>
    <w:rsid w:val="00B230A0"/>
    <w:rsid w:val="00B272E8"/>
    <w:rsid w:val="00B370F0"/>
    <w:rsid w:val="00B473CA"/>
    <w:rsid w:val="00B620F6"/>
    <w:rsid w:val="00BA4918"/>
    <w:rsid w:val="00BA58CD"/>
    <w:rsid w:val="00BB1C5F"/>
    <w:rsid w:val="00BB1ECC"/>
    <w:rsid w:val="00BB3B73"/>
    <w:rsid w:val="00C01771"/>
    <w:rsid w:val="00C1022E"/>
    <w:rsid w:val="00C202B3"/>
    <w:rsid w:val="00C64119"/>
    <w:rsid w:val="00C7300F"/>
    <w:rsid w:val="00C91319"/>
    <w:rsid w:val="00CB17A1"/>
    <w:rsid w:val="00CE5313"/>
    <w:rsid w:val="00CE685D"/>
    <w:rsid w:val="00D03FF3"/>
    <w:rsid w:val="00D51A22"/>
    <w:rsid w:val="00D675B8"/>
    <w:rsid w:val="00D67BA5"/>
    <w:rsid w:val="00D92DFF"/>
    <w:rsid w:val="00DC18F9"/>
    <w:rsid w:val="00DC4B90"/>
    <w:rsid w:val="00E06759"/>
    <w:rsid w:val="00E11CB1"/>
    <w:rsid w:val="00E14E21"/>
    <w:rsid w:val="00E50DBB"/>
    <w:rsid w:val="00E50F95"/>
    <w:rsid w:val="00EB225D"/>
    <w:rsid w:val="00EC1080"/>
    <w:rsid w:val="00EC4DE6"/>
    <w:rsid w:val="00EE79C5"/>
    <w:rsid w:val="00F13C36"/>
    <w:rsid w:val="00F26292"/>
    <w:rsid w:val="00F40CE0"/>
    <w:rsid w:val="00F74DF9"/>
    <w:rsid w:val="00F929B5"/>
    <w:rsid w:val="00FB6F69"/>
    <w:rsid w:val="00FC11B4"/>
    <w:rsid w:val="00FD72DA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42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20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0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50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23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30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23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30A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820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42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20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0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50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23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30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23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30A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820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2023-01-26T06:30:00Z</cp:lastPrinted>
  <dcterms:created xsi:type="dcterms:W3CDTF">2019-04-05T03:41:00Z</dcterms:created>
  <dcterms:modified xsi:type="dcterms:W3CDTF">2023-01-26T06:30:00Z</dcterms:modified>
</cp:coreProperties>
</file>